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A7" w:rsidRPr="00B1195B" w:rsidRDefault="001D16A7" w:rsidP="00B1195B">
      <w:pPr>
        <w:adjustRightInd w:val="0"/>
        <w:snapToGrid w:val="0"/>
        <w:spacing w:line="300" w:lineRule="auto"/>
        <w:ind w:firstLineChars="200" w:firstLine="641"/>
        <w:jc w:val="center"/>
        <w:rPr>
          <w:rFonts w:ascii="华文中宋" w:eastAsia="华文中宋" w:hAnsi="华文中宋"/>
          <w:b/>
          <w:sz w:val="32"/>
          <w:szCs w:val="30"/>
        </w:rPr>
      </w:pPr>
      <w:r w:rsidRPr="00B1195B">
        <w:rPr>
          <w:rFonts w:ascii="华文中宋" w:eastAsia="华文中宋" w:hAnsi="华文中宋" w:hint="eastAsia"/>
          <w:b/>
          <w:sz w:val="32"/>
          <w:szCs w:val="30"/>
        </w:rPr>
        <w:t>中加学者交换项目申请材料及说明</w:t>
      </w:r>
    </w:p>
    <w:p w:rsidR="00DD2B36" w:rsidRPr="00DD11F2" w:rsidRDefault="00DD2B36" w:rsidP="00DD11F2">
      <w:pPr>
        <w:adjustRightInd w:val="0"/>
        <w:snapToGrid w:val="0"/>
        <w:spacing w:line="300" w:lineRule="auto"/>
        <w:ind w:firstLineChars="200" w:firstLine="600"/>
        <w:rPr>
          <w:rFonts w:ascii="仿宋" w:eastAsia="仿宋" w:hAnsi="仿宋"/>
          <w:sz w:val="30"/>
          <w:szCs w:val="30"/>
        </w:rPr>
      </w:pPr>
    </w:p>
    <w:p w:rsidR="001D16A7" w:rsidRPr="00DD11F2" w:rsidRDefault="001D16A7" w:rsidP="00DD11F2">
      <w:pPr>
        <w:adjustRightInd w:val="0"/>
        <w:snapToGrid w:val="0"/>
        <w:spacing w:line="300" w:lineRule="auto"/>
        <w:ind w:firstLineChars="200" w:firstLine="602"/>
        <w:rPr>
          <w:rFonts w:ascii="仿宋" w:eastAsia="仿宋" w:hAnsi="仿宋"/>
          <w:b/>
          <w:sz w:val="30"/>
          <w:szCs w:val="30"/>
        </w:rPr>
      </w:pPr>
      <w:r w:rsidRPr="00DD11F2">
        <w:rPr>
          <w:rFonts w:ascii="仿宋" w:eastAsia="仿宋" w:hAnsi="仿宋" w:hint="eastAsia"/>
          <w:b/>
          <w:sz w:val="30"/>
          <w:szCs w:val="30"/>
        </w:rPr>
        <w:t>一、应提交申请材料</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1.《国家留学基金管理委员会出国留学申请表》（访学类）</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2.《单位推荐意见表》</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3.有效身份证复印件</w:t>
      </w:r>
    </w:p>
    <w:p w:rsidR="00055403"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4.</w:t>
      </w:r>
      <w:r w:rsidR="00055403" w:rsidRPr="00DD11F2">
        <w:rPr>
          <w:rFonts w:ascii="仿宋" w:eastAsia="仿宋" w:hAnsi="仿宋" w:hint="eastAsia"/>
          <w:sz w:val="30"/>
          <w:szCs w:val="30"/>
        </w:rPr>
        <w:t>外方奖学金申请表</w:t>
      </w:r>
      <w:r w:rsidR="00925D21" w:rsidRPr="00925D21">
        <w:rPr>
          <w:rFonts w:ascii="仿宋" w:eastAsia="仿宋" w:hAnsi="仿宋" w:hint="eastAsia"/>
          <w:b/>
          <w:sz w:val="30"/>
          <w:szCs w:val="30"/>
        </w:rPr>
        <w:t>（见附件6）</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5.</w:t>
      </w:r>
      <w:r w:rsidR="001D16A7" w:rsidRPr="00DD11F2">
        <w:rPr>
          <w:rFonts w:ascii="仿宋" w:eastAsia="仿宋" w:hAnsi="仿宋" w:hint="eastAsia"/>
          <w:sz w:val="30"/>
          <w:szCs w:val="30"/>
        </w:rPr>
        <w:t>职称证书、最高学历、学位证书复印件</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6.</w:t>
      </w:r>
      <w:r w:rsidR="001D16A7" w:rsidRPr="00DD11F2">
        <w:rPr>
          <w:rFonts w:ascii="仿宋" w:eastAsia="仿宋" w:hAnsi="仿宋" w:hint="eastAsia"/>
          <w:sz w:val="30"/>
          <w:szCs w:val="30"/>
        </w:rPr>
        <w:t>国外单位正式邀请信复印件</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7.</w:t>
      </w:r>
      <w:r w:rsidR="001D16A7" w:rsidRPr="00DD11F2">
        <w:rPr>
          <w:rFonts w:ascii="仿宋" w:eastAsia="仿宋" w:hAnsi="仿宋" w:hint="eastAsia"/>
          <w:sz w:val="30"/>
          <w:szCs w:val="30"/>
        </w:rPr>
        <w:t>获奖证书复印件（不超过5页）</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8.</w:t>
      </w:r>
      <w:r w:rsidR="001D16A7" w:rsidRPr="00DD11F2">
        <w:rPr>
          <w:rFonts w:ascii="仿宋" w:eastAsia="仿宋" w:hAnsi="仿宋" w:hint="eastAsia"/>
          <w:sz w:val="30"/>
          <w:szCs w:val="30"/>
        </w:rPr>
        <w:t>外语水平证明复印件</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9.</w:t>
      </w:r>
      <w:r w:rsidR="001D16A7" w:rsidRPr="00DD11F2">
        <w:rPr>
          <w:rFonts w:ascii="仿宋" w:eastAsia="仿宋" w:hAnsi="仿宋" w:hint="eastAsia"/>
          <w:sz w:val="30"/>
          <w:szCs w:val="30"/>
        </w:rPr>
        <w:t>外方合作者简历</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10.</w:t>
      </w:r>
      <w:r w:rsidR="001D16A7" w:rsidRPr="00DD11F2">
        <w:rPr>
          <w:rFonts w:ascii="仿宋" w:eastAsia="仿宋" w:hAnsi="仿宋" w:hint="eastAsia"/>
          <w:sz w:val="30"/>
          <w:szCs w:val="30"/>
        </w:rPr>
        <w:t>其他材料</w:t>
      </w:r>
    </w:p>
    <w:p w:rsidR="00055403" w:rsidRPr="00DD11F2" w:rsidRDefault="00055403" w:rsidP="00DD11F2">
      <w:pPr>
        <w:adjustRightInd w:val="0"/>
        <w:snapToGrid w:val="0"/>
        <w:spacing w:line="300" w:lineRule="auto"/>
        <w:ind w:firstLineChars="200" w:firstLine="600"/>
        <w:rPr>
          <w:rFonts w:ascii="仿宋" w:eastAsia="仿宋" w:hAnsi="仿宋"/>
          <w:sz w:val="30"/>
          <w:szCs w:val="30"/>
        </w:rPr>
      </w:pP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w:t>
      </w:r>
      <w:r w:rsidRPr="00D0650E">
        <w:rPr>
          <w:rFonts w:ascii="仿宋" w:eastAsia="仿宋" w:hAnsi="仿宋" w:hint="eastAsia"/>
          <w:b/>
          <w:sz w:val="30"/>
          <w:szCs w:val="30"/>
        </w:rPr>
        <w:t>受理单位无需向国家留学基金委提交纸质材料</w:t>
      </w:r>
      <w:r w:rsidRPr="00DD11F2">
        <w:rPr>
          <w:rFonts w:ascii="仿宋" w:eastAsia="仿宋" w:hAnsi="仿宋" w:hint="eastAsia"/>
          <w:sz w:val="30"/>
          <w:szCs w:val="30"/>
        </w:rPr>
        <w:t>。</w:t>
      </w:r>
    </w:p>
    <w:p w:rsidR="00DD2B36" w:rsidRPr="00DD11F2" w:rsidRDefault="00DD2B36" w:rsidP="00DD11F2">
      <w:pPr>
        <w:adjustRightInd w:val="0"/>
        <w:snapToGrid w:val="0"/>
        <w:spacing w:line="300" w:lineRule="auto"/>
        <w:ind w:firstLineChars="200" w:firstLine="600"/>
        <w:rPr>
          <w:rFonts w:ascii="仿宋" w:eastAsia="仿宋" w:hAnsi="仿宋"/>
          <w:sz w:val="30"/>
          <w:szCs w:val="30"/>
        </w:rPr>
      </w:pPr>
    </w:p>
    <w:p w:rsidR="001D16A7" w:rsidRPr="00DD11F2" w:rsidRDefault="001D16A7" w:rsidP="00DD11F2">
      <w:pPr>
        <w:adjustRightInd w:val="0"/>
        <w:snapToGrid w:val="0"/>
        <w:spacing w:line="300" w:lineRule="auto"/>
        <w:ind w:firstLineChars="200" w:firstLine="602"/>
        <w:rPr>
          <w:rFonts w:ascii="仿宋" w:eastAsia="仿宋" w:hAnsi="仿宋"/>
          <w:b/>
          <w:sz w:val="30"/>
          <w:szCs w:val="30"/>
        </w:rPr>
      </w:pPr>
      <w:r w:rsidRPr="00DD11F2">
        <w:rPr>
          <w:rFonts w:ascii="仿宋" w:eastAsia="仿宋" w:hAnsi="仿宋" w:hint="eastAsia"/>
          <w:b/>
          <w:sz w:val="30"/>
          <w:szCs w:val="30"/>
        </w:rPr>
        <w:t>二、申请材料说明</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1.《国家留学基金管理委员会出国留学申请表》（访学类）</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申请人需先登录网上报名系统，并按要求如实填写网上申请表；在填写完申请表并确认无误后，可按系统提示完成网上提交并打印。申请表中的有关栏目应视实际情况和项目要求进行填写，</w:t>
      </w:r>
      <w:r w:rsidRPr="00DD11F2">
        <w:rPr>
          <w:rFonts w:ascii="仿宋" w:eastAsia="仿宋" w:hAnsi="仿宋" w:hint="eastAsia"/>
          <w:sz w:val="30"/>
          <w:szCs w:val="30"/>
        </w:rPr>
        <w:lastRenderedPageBreak/>
        <w:t>如无相关情况可不填。申请人提交的书面申请表应与网上报名信息内容一致。网上申请表正式提交后不能再修改信息（如留学期限、留学国别等）。申请人需在纸质申请表“申请人签字”栏中签名。</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2.《单位推荐意见表》</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凡来自“211工程”建设高校的申请人，其《单位推荐意见表》的电子信息由各校国家留学基金申请受理工作主管部门负责输入网上报名系统；来自其他单位的申请人，其《单位推荐意见表》的电子信息由国家留学基金申请受理机构（加链接）负责输入网上报名系统。</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3.有效身份证复印件</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请申请人将身份证正反面（个人信息、证件有效期和发证机关）同时复印在同一张A4纸上。</w:t>
      </w:r>
    </w:p>
    <w:p w:rsidR="006103A5" w:rsidRPr="00DD11F2" w:rsidRDefault="006103A5" w:rsidP="00DD11F2">
      <w:pPr>
        <w:adjustRightInd w:val="0"/>
        <w:snapToGrid w:val="0"/>
        <w:spacing w:line="300" w:lineRule="auto"/>
        <w:ind w:firstLineChars="200" w:firstLine="600"/>
        <w:rPr>
          <w:rFonts w:ascii="仿宋" w:eastAsia="仿宋" w:hAnsi="仿宋"/>
          <w:sz w:val="30"/>
          <w:szCs w:val="30"/>
        </w:rPr>
      </w:pPr>
    </w:p>
    <w:p w:rsidR="00055403"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4.</w:t>
      </w:r>
      <w:r w:rsidR="00055403" w:rsidRPr="00DD11F2">
        <w:rPr>
          <w:rFonts w:ascii="仿宋" w:eastAsia="仿宋" w:hAnsi="仿宋" w:hint="eastAsia"/>
          <w:sz w:val="30"/>
          <w:szCs w:val="30"/>
        </w:rPr>
        <w:t>外方奖学金申请表</w:t>
      </w:r>
    </w:p>
    <w:p w:rsidR="006103A5" w:rsidRPr="00DD11F2" w:rsidRDefault="006103A5"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须本人签字（含电子签名）</w:t>
      </w:r>
    </w:p>
    <w:p w:rsidR="006103A5" w:rsidRPr="00DD11F2" w:rsidRDefault="006103A5" w:rsidP="00DD11F2">
      <w:pPr>
        <w:adjustRightInd w:val="0"/>
        <w:snapToGrid w:val="0"/>
        <w:spacing w:line="300" w:lineRule="auto"/>
        <w:ind w:firstLineChars="200" w:firstLine="600"/>
        <w:rPr>
          <w:rFonts w:ascii="仿宋" w:eastAsia="仿宋" w:hAnsi="仿宋"/>
          <w:sz w:val="30"/>
          <w:szCs w:val="30"/>
        </w:rPr>
      </w:pP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5.</w:t>
      </w:r>
      <w:r w:rsidR="001D16A7" w:rsidRPr="00DD11F2">
        <w:rPr>
          <w:rFonts w:ascii="仿宋" w:eastAsia="仿宋" w:hAnsi="仿宋" w:hint="eastAsia"/>
          <w:sz w:val="30"/>
          <w:szCs w:val="30"/>
        </w:rPr>
        <w:t>职称证书、最高学历、学位证书复印件</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申请人应提供所持有的最高职称、最高学历及学位证书的复印件。网报时请将以上文件合并为一个电子文档进行上传。</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lastRenderedPageBreak/>
        <w:t>6</w:t>
      </w:r>
      <w:r w:rsidR="001D16A7" w:rsidRPr="00DD11F2">
        <w:rPr>
          <w:rFonts w:ascii="仿宋" w:eastAsia="仿宋" w:hAnsi="仿宋" w:hint="eastAsia"/>
          <w:sz w:val="30"/>
          <w:szCs w:val="30"/>
        </w:rPr>
        <w:t>.国外单位正式邀请信复印件</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申报时必须提交国外大学或科研机构的邀请函。正式邀请信/函一般应由外方教授/邀请单位签发，并使用邀请单位专用信纸打印。邀请信/函应明确如下内容（若所申请出国留学项目对国外邀请信有特别要求，应按项目要求准备）：</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cs="宋体" w:hint="eastAsia"/>
          <w:sz w:val="30"/>
          <w:szCs w:val="30"/>
        </w:rPr>
        <w:t>（1）</w:t>
      </w:r>
      <w:r w:rsidR="001D16A7" w:rsidRPr="00DD11F2">
        <w:rPr>
          <w:rFonts w:ascii="仿宋" w:eastAsia="仿宋" w:hAnsi="仿宋" w:hint="eastAsia"/>
          <w:sz w:val="30"/>
          <w:szCs w:val="30"/>
        </w:rPr>
        <w:t>基本信息：姓名、国内单位等；</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cs="宋体" w:hint="eastAsia"/>
          <w:sz w:val="30"/>
          <w:szCs w:val="30"/>
        </w:rPr>
        <w:t>（2）</w:t>
      </w:r>
      <w:r w:rsidR="001D16A7" w:rsidRPr="00DD11F2">
        <w:rPr>
          <w:rFonts w:ascii="仿宋" w:eastAsia="仿宋" w:hAnsi="仿宋" w:hint="eastAsia"/>
          <w:sz w:val="30"/>
          <w:szCs w:val="30"/>
        </w:rPr>
        <w:t>留学身份：高级研究学者/访问学者/博士后</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cs="宋体" w:hint="eastAsia"/>
          <w:sz w:val="30"/>
          <w:szCs w:val="30"/>
        </w:rPr>
        <w:t>（3）</w:t>
      </w:r>
      <w:r w:rsidR="001D16A7" w:rsidRPr="00DD11F2">
        <w:rPr>
          <w:rFonts w:ascii="仿宋" w:eastAsia="仿宋" w:hAnsi="仿宋" w:hint="eastAsia"/>
          <w:sz w:val="30"/>
          <w:szCs w:val="30"/>
        </w:rPr>
        <w:t>留学期限：明确到留学起止年月；</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cs="宋体" w:hint="eastAsia"/>
          <w:sz w:val="30"/>
          <w:szCs w:val="30"/>
        </w:rPr>
        <w:t>（4）</w:t>
      </w:r>
      <w:r w:rsidR="001D16A7" w:rsidRPr="00DD11F2">
        <w:rPr>
          <w:rFonts w:ascii="仿宋" w:eastAsia="仿宋" w:hAnsi="仿宋" w:hint="eastAsia"/>
          <w:sz w:val="30"/>
          <w:szCs w:val="30"/>
        </w:rPr>
        <w:t>留学专业、课题或研究方向；</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cs="宋体" w:hint="eastAsia"/>
          <w:sz w:val="30"/>
          <w:szCs w:val="30"/>
        </w:rPr>
        <w:t>（5）</w:t>
      </w:r>
      <w:r w:rsidR="001D16A7" w:rsidRPr="00DD11F2">
        <w:rPr>
          <w:rFonts w:ascii="仿宋" w:eastAsia="仿宋" w:hAnsi="仿宋" w:hint="eastAsia"/>
          <w:sz w:val="30"/>
          <w:szCs w:val="30"/>
        </w:rPr>
        <w:t>资金资助情况；</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cs="宋体" w:hint="eastAsia"/>
          <w:sz w:val="30"/>
          <w:szCs w:val="30"/>
        </w:rPr>
        <w:t>（6）</w:t>
      </w:r>
      <w:r w:rsidR="001D16A7" w:rsidRPr="00DD11F2">
        <w:rPr>
          <w:rFonts w:ascii="仿宋" w:eastAsia="仿宋" w:hAnsi="仿宋" w:hint="eastAsia"/>
          <w:sz w:val="30"/>
          <w:szCs w:val="30"/>
        </w:rPr>
        <w:t>外方负责人签字（含电子签名）与联系方式。</w:t>
      </w:r>
    </w:p>
    <w:p w:rsidR="00DD2B36" w:rsidRPr="00DD11F2" w:rsidRDefault="00DD2B36" w:rsidP="00DD11F2">
      <w:pPr>
        <w:adjustRightInd w:val="0"/>
        <w:snapToGrid w:val="0"/>
        <w:spacing w:line="300" w:lineRule="auto"/>
        <w:ind w:firstLineChars="200" w:firstLine="600"/>
        <w:rPr>
          <w:rFonts w:ascii="仿宋" w:eastAsia="仿宋" w:hAnsi="仿宋"/>
          <w:sz w:val="30"/>
          <w:szCs w:val="30"/>
        </w:rPr>
      </w:pPr>
    </w:p>
    <w:p w:rsidR="001D16A7" w:rsidRPr="00D0650E" w:rsidRDefault="00055403" w:rsidP="00DD11F2">
      <w:pPr>
        <w:adjustRightInd w:val="0"/>
        <w:snapToGrid w:val="0"/>
        <w:spacing w:line="300" w:lineRule="auto"/>
        <w:ind w:firstLineChars="200" w:firstLine="600"/>
        <w:rPr>
          <w:rFonts w:ascii="仿宋" w:eastAsia="仿宋" w:hAnsi="仿宋"/>
          <w:sz w:val="30"/>
          <w:szCs w:val="30"/>
        </w:rPr>
      </w:pPr>
      <w:r w:rsidRPr="00D0650E">
        <w:rPr>
          <w:rFonts w:ascii="仿宋" w:eastAsia="仿宋" w:hAnsi="仿宋" w:hint="eastAsia"/>
          <w:sz w:val="30"/>
          <w:szCs w:val="30"/>
        </w:rPr>
        <w:t>7</w:t>
      </w:r>
      <w:r w:rsidR="001D16A7" w:rsidRPr="00D0650E">
        <w:rPr>
          <w:rFonts w:ascii="仿宋" w:eastAsia="仿宋" w:hAnsi="仿宋" w:hint="eastAsia"/>
          <w:sz w:val="30"/>
          <w:szCs w:val="30"/>
        </w:rPr>
        <w:t>.获奖证书复印件</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0650E">
        <w:rPr>
          <w:rFonts w:ascii="仿宋" w:eastAsia="仿宋" w:hAnsi="仿宋" w:hint="eastAsia"/>
          <w:sz w:val="30"/>
          <w:szCs w:val="30"/>
        </w:rPr>
        <w:t>应是与申请国家留学基金资助相关的、获奖级别最高、日期最新的奖励（原则上应是五年内获得的）。获奖证书复印件不得超过5页（含）。如无，可不提交。</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8</w:t>
      </w:r>
      <w:r w:rsidR="001D16A7" w:rsidRPr="00DD11F2">
        <w:rPr>
          <w:rFonts w:ascii="仿宋" w:eastAsia="仿宋" w:hAnsi="仿宋" w:hint="eastAsia"/>
          <w:sz w:val="30"/>
          <w:szCs w:val="30"/>
        </w:rPr>
        <w:t>.外语水平证明复印件</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申请人应按所申报项目有关外语水平要求提交相应的有效外语水平证明复印件。申请时外语水平未达标但所在单位重点推荐者，亦应提供可以反映其外语水平的外语考试成绩证明，如WSK/TOEFL/IELTS考试成绩单复印件等。</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有效外语水平证明包括：</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（1）参加“全国外语水平考试 (WSK)”并达到合格标准。各语种要求如下：</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英语（PETS5）：笔试总分55分（含）以上，其中听力部分18分（含）以上，口试总分3分（含）以上；</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法语(TNF)：笔试总分60分（含）以上；</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lastRenderedPageBreak/>
        <w:t>（2）外语专业本科（含）以上毕业（专业语种应与留学目的国使用的语种一致）。</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（3）近十年内曾在同一语种国家或地区连续留学8个月（含）以上，或连续工作12个月（含）以上，或曾以国家公派高级研究学者身份留学3个月（含）以上。</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（4）曾在教育部指定出国留学人员培训部参加相应语种培训并获结业证书。要求如下：</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英语：高级班结业证书；</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法语：中级班结业证书。</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（5）参加雅思、托福、法语水平考试，成绩达到以下标准：</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雅思（学术类）6.5分、托福网考95分；</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法语达到欧洲统一语言参考框架（CECRL）B2级；</w:t>
      </w:r>
    </w:p>
    <w:p w:rsidR="00DD2B36" w:rsidRPr="00DD11F2" w:rsidRDefault="00DD2B36" w:rsidP="00DD11F2">
      <w:pPr>
        <w:adjustRightInd w:val="0"/>
        <w:snapToGrid w:val="0"/>
        <w:spacing w:line="300" w:lineRule="auto"/>
        <w:ind w:firstLineChars="200" w:firstLine="600"/>
        <w:rPr>
          <w:rFonts w:ascii="仿宋" w:eastAsia="仿宋" w:hAnsi="仿宋"/>
          <w:sz w:val="30"/>
          <w:szCs w:val="30"/>
        </w:rPr>
      </w:pP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9</w:t>
      </w:r>
      <w:r w:rsidR="001D16A7" w:rsidRPr="00DD11F2">
        <w:rPr>
          <w:rFonts w:ascii="仿宋" w:eastAsia="仿宋" w:hAnsi="仿宋" w:hint="eastAsia"/>
          <w:sz w:val="30"/>
          <w:szCs w:val="30"/>
        </w:rPr>
        <w:t>.外方合作者简历</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主要包括国外合作者的教育、学术背景；目前从事科研项目及近五年内科研、论文发表情况；在国外著名学术机构任职情况等，原则上不超过一页。国外合作者简历应由其本人提供并签字。</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p>
    <w:p w:rsidR="001D16A7" w:rsidRPr="00D0650E" w:rsidRDefault="00055403" w:rsidP="00DD11F2">
      <w:pPr>
        <w:adjustRightInd w:val="0"/>
        <w:snapToGrid w:val="0"/>
        <w:spacing w:line="300" w:lineRule="auto"/>
        <w:ind w:firstLineChars="200" w:firstLine="600"/>
        <w:rPr>
          <w:rFonts w:ascii="仿宋" w:eastAsia="仿宋" w:hAnsi="仿宋"/>
          <w:sz w:val="30"/>
          <w:szCs w:val="30"/>
        </w:rPr>
      </w:pPr>
      <w:r w:rsidRPr="00D0650E">
        <w:rPr>
          <w:rFonts w:ascii="仿宋" w:eastAsia="仿宋" w:hAnsi="仿宋" w:hint="eastAsia"/>
          <w:sz w:val="30"/>
          <w:szCs w:val="30"/>
        </w:rPr>
        <w:t>10</w:t>
      </w:r>
      <w:r w:rsidR="001D16A7" w:rsidRPr="00D0650E">
        <w:rPr>
          <w:rFonts w:ascii="仿宋" w:eastAsia="仿宋" w:hAnsi="仿宋" w:hint="eastAsia"/>
          <w:sz w:val="30"/>
          <w:szCs w:val="30"/>
        </w:rPr>
        <w:t>.其他材料</w:t>
      </w:r>
    </w:p>
    <w:p w:rsidR="001D16A7" w:rsidRPr="00D0650E" w:rsidRDefault="00055403" w:rsidP="00DD11F2">
      <w:pPr>
        <w:adjustRightInd w:val="0"/>
        <w:snapToGrid w:val="0"/>
        <w:spacing w:line="300" w:lineRule="auto"/>
        <w:ind w:firstLineChars="200" w:firstLine="600"/>
        <w:rPr>
          <w:rFonts w:ascii="仿宋" w:eastAsia="仿宋" w:hAnsi="仿宋"/>
          <w:sz w:val="30"/>
          <w:szCs w:val="30"/>
        </w:rPr>
      </w:pPr>
      <w:r w:rsidRPr="00D0650E">
        <w:rPr>
          <w:rFonts w:ascii="仿宋" w:eastAsia="仿宋" w:hAnsi="仿宋" w:cs="宋体" w:hint="eastAsia"/>
          <w:sz w:val="30"/>
          <w:szCs w:val="30"/>
        </w:rPr>
        <w:t>（1）</w:t>
      </w:r>
      <w:r w:rsidR="001D16A7" w:rsidRPr="00D0650E">
        <w:rPr>
          <w:rFonts w:ascii="仿宋" w:eastAsia="仿宋" w:hAnsi="仿宋" w:hint="eastAsia"/>
          <w:sz w:val="30"/>
          <w:szCs w:val="30"/>
        </w:rPr>
        <w:t>在研材料：申请人主持或参与国家级、省部级及所在单位科研项目和课题研究等的相关证明材料。上传的在研证明为有关立项文件（限3页），或由所在单位科研部门出具或盖章确认的在研项目（课题）相关证明材料。</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0650E">
        <w:rPr>
          <w:rFonts w:ascii="仿宋" w:eastAsia="仿宋" w:hAnsi="仿宋" w:cs="宋体" w:hint="eastAsia"/>
          <w:sz w:val="30"/>
          <w:szCs w:val="30"/>
        </w:rPr>
        <w:t>（2）</w:t>
      </w:r>
      <w:r w:rsidR="001D16A7" w:rsidRPr="00D0650E">
        <w:rPr>
          <w:rFonts w:ascii="仿宋" w:eastAsia="仿宋" w:hAnsi="仿宋" w:hint="eastAsia"/>
          <w:sz w:val="30"/>
          <w:szCs w:val="30"/>
        </w:rPr>
        <w:t>论文首页：论文首页扫描件。除非申请的具体出国留学项目要求提供，申请人所发表论文、承担科研项目书、科研项目验收结果认定书等请勿放入申请材料。</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p>
    <w:p w:rsidR="001D16A7" w:rsidRPr="00DD11F2" w:rsidRDefault="001D16A7" w:rsidP="00DD11F2">
      <w:pPr>
        <w:adjustRightInd w:val="0"/>
        <w:snapToGrid w:val="0"/>
        <w:spacing w:line="300" w:lineRule="auto"/>
        <w:ind w:firstLineChars="200" w:firstLine="602"/>
        <w:rPr>
          <w:rFonts w:ascii="仿宋" w:eastAsia="仿宋" w:hAnsi="仿宋"/>
          <w:b/>
          <w:sz w:val="30"/>
          <w:szCs w:val="30"/>
        </w:rPr>
      </w:pPr>
      <w:r w:rsidRPr="00DD11F2">
        <w:rPr>
          <w:rFonts w:ascii="仿宋" w:eastAsia="仿宋" w:hAnsi="仿宋" w:hint="eastAsia"/>
          <w:b/>
          <w:sz w:val="30"/>
          <w:szCs w:val="30"/>
        </w:rPr>
        <w:t>三、申请材料整理及提交办法</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lastRenderedPageBreak/>
        <w:t>1.申请人需按照材料清单的顺序整理申请材料并扫描电子版。材料电子版要求彩色扫描，字迹清晰，PDF格式，每份文件大小不超过3M。申请人近期彩色照片要求不超过50K。</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2.申请人应提交书面材料一份，由受理单位审核留存。请申请人在纸质版材料“申请人签字”一栏签字。</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p>
    <w:p w:rsidR="001D16A7" w:rsidRPr="00DD11F2" w:rsidRDefault="001D16A7" w:rsidP="00DD11F2">
      <w:pPr>
        <w:adjustRightInd w:val="0"/>
        <w:snapToGrid w:val="0"/>
        <w:spacing w:line="300" w:lineRule="auto"/>
        <w:ind w:firstLineChars="200" w:firstLine="602"/>
        <w:rPr>
          <w:rFonts w:ascii="仿宋" w:eastAsia="仿宋" w:hAnsi="仿宋"/>
          <w:b/>
          <w:sz w:val="30"/>
          <w:szCs w:val="30"/>
        </w:rPr>
      </w:pPr>
      <w:r w:rsidRPr="00DD11F2">
        <w:rPr>
          <w:rFonts w:ascii="仿宋" w:eastAsia="仿宋" w:hAnsi="仿宋" w:hint="eastAsia"/>
          <w:b/>
          <w:sz w:val="30"/>
          <w:szCs w:val="30"/>
        </w:rPr>
        <w:t>四、受理单位审核及提交办法</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1.受理单位按照材料清单要求审核申请人纸质材料和电子材料，确认无误后，将审核后的申请人信息通过信息平台统一提交国家留学基金委，并在线打印《初选名单一览表》。</w:t>
      </w:r>
    </w:p>
    <w:p w:rsidR="00222DC5"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2.请务必按时向国家留学基金委提交材料，包括单位正式公函、《初选名单一览表》。个别项目要求提交纸质申请材料（具体请见相应项目要求）。</w:t>
      </w:r>
      <w:bookmarkStart w:id="0" w:name="_GoBack"/>
      <w:bookmarkEnd w:id="0"/>
    </w:p>
    <w:sectPr w:rsidR="00222DC5" w:rsidRPr="00DD11F2" w:rsidSect="000C04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D5C" w:rsidRDefault="001A5D5C" w:rsidP="00DD11F2">
      <w:r>
        <w:separator/>
      </w:r>
    </w:p>
  </w:endnote>
  <w:endnote w:type="continuationSeparator" w:id="1">
    <w:p w:rsidR="001A5D5C" w:rsidRDefault="001A5D5C" w:rsidP="00DD11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D5C" w:rsidRDefault="001A5D5C" w:rsidP="00DD11F2">
      <w:r>
        <w:separator/>
      </w:r>
    </w:p>
  </w:footnote>
  <w:footnote w:type="continuationSeparator" w:id="1">
    <w:p w:rsidR="001A5D5C" w:rsidRDefault="001A5D5C" w:rsidP="00DD11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0MDcyMzGyNDIwtzA2sDRU0lEKTi0uzszPAykwrAUAMWJawCwAAAA="/>
  </w:docVars>
  <w:rsids>
    <w:rsidRoot w:val="001D16A7"/>
    <w:rsid w:val="00055403"/>
    <w:rsid w:val="000C04F5"/>
    <w:rsid w:val="001A5D5C"/>
    <w:rsid w:val="001D16A7"/>
    <w:rsid w:val="00222DC5"/>
    <w:rsid w:val="006103A5"/>
    <w:rsid w:val="00925D21"/>
    <w:rsid w:val="00B1195B"/>
    <w:rsid w:val="00C72788"/>
    <w:rsid w:val="00D0650E"/>
    <w:rsid w:val="00DD11F2"/>
    <w:rsid w:val="00DD2B36"/>
    <w:rsid w:val="00FF27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4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11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11F2"/>
    <w:rPr>
      <w:sz w:val="18"/>
      <w:szCs w:val="18"/>
    </w:rPr>
  </w:style>
  <w:style w:type="paragraph" w:styleId="a4">
    <w:name w:val="footer"/>
    <w:basedOn w:val="a"/>
    <w:link w:val="Char0"/>
    <w:uiPriority w:val="99"/>
    <w:unhideWhenUsed/>
    <w:rsid w:val="00DD11F2"/>
    <w:pPr>
      <w:tabs>
        <w:tab w:val="center" w:pos="4153"/>
        <w:tab w:val="right" w:pos="8306"/>
      </w:tabs>
      <w:snapToGrid w:val="0"/>
      <w:jc w:val="left"/>
    </w:pPr>
    <w:rPr>
      <w:sz w:val="18"/>
      <w:szCs w:val="18"/>
    </w:rPr>
  </w:style>
  <w:style w:type="character" w:customStyle="1" w:styleId="Char0">
    <w:name w:val="页脚 Char"/>
    <w:basedOn w:val="a0"/>
    <w:link w:val="a4"/>
    <w:uiPriority w:val="99"/>
    <w:rsid w:val="00DD11F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11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11F2"/>
    <w:rPr>
      <w:sz w:val="18"/>
      <w:szCs w:val="18"/>
    </w:rPr>
  </w:style>
  <w:style w:type="paragraph" w:styleId="a4">
    <w:name w:val="footer"/>
    <w:basedOn w:val="a"/>
    <w:link w:val="Char0"/>
    <w:uiPriority w:val="99"/>
    <w:unhideWhenUsed/>
    <w:rsid w:val="00DD11F2"/>
    <w:pPr>
      <w:tabs>
        <w:tab w:val="center" w:pos="4153"/>
        <w:tab w:val="right" w:pos="8306"/>
      </w:tabs>
      <w:snapToGrid w:val="0"/>
      <w:jc w:val="left"/>
    </w:pPr>
    <w:rPr>
      <w:sz w:val="18"/>
      <w:szCs w:val="18"/>
    </w:rPr>
  </w:style>
  <w:style w:type="character" w:customStyle="1" w:styleId="Char0">
    <w:name w:val="页脚 Char"/>
    <w:basedOn w:val="a0"/>
    <w:link w:val="a4"/>
    <w:uiPriority w:val="99"/>
    <w:rsid w:val="00DD11F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Canada</dc:creator>
  <cp:lastModifiedBy>DBC</cp:lastModifiedBy>
  <cp:revision>7</cp:revision>
  <dcterms:created xsi:type="dcterms:W3CDTF">2016-05-09T10:44:00Z</dcterms:created>
  <dcterms:modified xsi:type="dcterms:W3CDTF">2016-06-02T01:08:00Z</dcterms:modified>
</cp:coreProperties>
</file>