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7C" w:rsidRDefault="002B1A7C" w:rsidP="002B1A7C">
      <w:pPr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附件4</w:t>
      </w:r>
    </w:p>
    <w:p w:rsidR="002B1A7C" w:rsidRDefault="002B1A7C" w:rsidP="002B1A7C">
      <w:pPr>
        <w:snapToGrid w:val="0"/>
        <w:spacing w:line="540" w:lineRule="exact"/>
        <w:jc w:val="center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申报学科一览表</w:t>
      </w:r>
    </w:p>
    <w:p w:rsidR="002B1A7C" w:rsidRDefault="002B1A7C" w:rsidP="002B1A7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1884"/>
        <w:gridCol w:w="4819"/>
      </w:tblGrid>
      <w:tr w:rsidR="002B1A7C" w:rsidTr="003C622F">
        <w:trPr>
          <w:jc w:val="center"/>
        </w:trPr>
        <w:tc>
          <w:tcPr>
            <w:tcW w:w="1518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84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学科代码</w:t>
            </w:r>
          </w:p>
        </w:tc>
        <w:tc>
          <w:tcPr>
            <w:tcW w:w="4819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一级学科名称</w:t>
            </w:r>
          </w:p>
        </w:tc>
      </w:tr>
      <w:tr w:rsidR="002B1A7C" w:rsidTr="003C622F">
        <w:trPr>
          <w:jc w:val="center"/>
        </w:trPr>
        <w:tc>
          <w:tcPr>
            <w:tcW w:w="1518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884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0701</w:t>
            </w:r>
          </w:p>
        </w:tc>
        <w:tc>
          <w:tcPr>
            <w:tcW w:w="4819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数学</w:t>
            </w:r>
          </w:p>
        </w:tc>
      </w:tr>
      <w:tr w:rsidR="002B1A7C" w:rsidTr="003C622F">
        <w:trPr>
          <w:jc w:val="center"/>
        </w:trPr>
        <w:tc>
          <w:tcPr>
            <w:tcW w:w="1518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884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0702</w:t>
            </w:r>
          </w:p>
        </w:tc>
        <w:tc>
          <w:tcPr>
            <w:tcW w:w="4819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物理学</w:t>
            </w:r>
          </w:p>
        </w:tc>
      </w:tr>
      <w:tr w:rsidR="002B1A7C" w:rsidTr="003C622F">
        <w:trPr>
          <w:jc w:val="center"/>
        </w:trPr>
        <w:tc>
          <w:tcPr>
            <w:tcW w:w="1518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884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0703</w:t>
            </w:r>
          </w:p>
        </w:tc>
        <w:tc>
          <w:tcPr>
            <w:tcW w:w="4819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化学</w:t>
            </w:r>
          </w:p>
        </w:tc>
      </w:tr>
      <w:tr w:rsidR="002B1A7C" w:rsidTr="003C622F">
        <w:trPr>
          <w:trHeight w:val="523"/>
          <w:jc w:val="center"/>
        </w:trPr>
        <w:tc>
          <w:tcPr>
            <w:tcW w:w="1518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1884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0704</w:t>
            </w:r>
          </w:p>
        </w:tc>
        <w:tc>
          <w:tcPr>
            <w:tcW w:w="4819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天文学</w:t>
            </w:r>
          </w:p>
        </w:tc>
      </w:tr>
      <w:tr w:rsidR="002B1A7C" w:rsidTr="003C622F">
        <w:trPr>
          <w:jc w:val="center"/>
        </w:trPr>
        <w:tc>
          <w:tcPr>
            <w:tcW w:w="1518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1884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0707</w:t>
            </w:r>
          </w:p>
        </w:tc>
        <w:tc>
          <w:tcPr>
            <w:tcW w:w="4819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海洋科学</w:t>
            </w:r>
          </w:p>
        </w:tc>
      </w:tr>
      <w:tr w:rsidR="002B1A7C" w:rsidTr="003C622F">
        <w:trPr>
          <w:jc w:val="center"/>
        </w:trPr>
        <w:tc>
          <w:tcPr>
            <w:tcW w:w="1518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1884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0708</w:t>
            </w:r>
          </w:p>
        </w:tc>
        <w:tc>
          <w:tcPr>
            <w:tcW w:w="4819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地球物理学</w:t>
            </w:r>
          </w:p>
        </w:tc>
      </w:tr>
      <w:tr w:rsidR="002B1A7C" w:rsidTr="003C622F">
        <w:trPr>
          <w:jc w:val="center"/>
        </w:trPr>
        <w:tc>
          <w:tcPr>
            <w:tcW w:w="1518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1884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0709</w:t>
            </w:r>
          </w:p>
        </w:tc>
        <w:tc>
          <w:tcPr>
            <w:tcW w:w="4819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地质学</w:t>
            </w:r>
          </w:p>
        </w:tc>
      </w:tr>
      <w:tr w:rsidR="002B1A7C" w:rsidTr="003C622F">
        <w:trPr>
          <w:jc w:val="center"/>
        </w:trPr>
        <w:tc>
          <w:tcPr>
            <w:tcW w:w="1518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1884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0710</w:t>
            </w:r>
          </w:p>
        </w:tc>
        <w:tc>
          <w:tcPr>
            <w:tcW w:w="4819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生物学</w:t>
            </w:r>
          </w:p>
        </w:tc>
      </w:tr>
      <w:tr w:rsidR="002B1A7C" w:rsidTr="003C622F">
        <w:trPr>
          <w:jc w:val="center"/>
        </w:trPr>
        <w:tc>
          <w:tcPr>
            <w:tcW w:w="1518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1884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0802</w:t>
            </w:r>
          </w:p>
        </w:tc>
        <w:tc>
          <w:tcPr>
            <w:tcW w:w="4819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机械工程</w:t>
            </w:r>
          </w:p>
        </w:tc>
      </w:tr>
      <w:tr w:rsidR="002B1A7C" w:rsidTr="003C622F">
        <w:trPr>
          <w:jc w:val="center"/>
        </w:trPr>
        <w:tc>
          <w:tcPr>
            <w:tcW w:w="1518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1884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0804</w:t>
            </w:r>
          </w:p>
        </w:tc>
        <w:tc>
          <w:tcPr>
            <w:tcW w:w="4819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仪器科学与技术</w:t>
            </w:r>
          </w:p>
        </w:tc>
      </w:tr>
      <w:tr w:rsidR="002B1A7C" w:rsidTr="003C622F">
        <w:trPr>
          <w:jc w:val="center"/>
        </w:trPr>
        <w:tc>
          <w:tcPr>
            <w:tcW w:w="1518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11</w:t>
            </w:r>
          </w:p>
        </w:tc>
        <w:tc>
          <w:tcPr>
            <w:tcW w:w="1884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0805</w:t>
            </w:r>
          </w:p>
        </w:tc>
        <w:tc>
          <w:tcPr>
            <w:tcW w:w="4819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材料科学与工程</w:t>
            </w:r>
          </w:p>
        </w:tc>
      </w:tr>
      <w:tr w:rsidR="002B1A7C" w:rsidTr="003C622F">
        <w:trPr>
          <w:jc w:val="center"/>
        </w:trPr>
        <w:tc>
          <w:tcPr>
            <w:tcW w:w="1518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</w:p>
        </w:tc>
        <w:tc>
          <w:tcPr>
            <w:tcW w:w="1884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0807</w:t>
            </w:r>
          </w:p>
        </w:tc>
        <w:tc>
          <w:tcPr>
            <w:tcW w:w="4819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动力工程及工程热物理</w:t>
            </w:r>
          </w:p>
        </w:tc>
      </w:tr>
      <w:tr w:rsidR="002B1A7C" w:rsidTr="003C622F">
        <w:trPr>
          <w:jc w:val="center"/>
        </w:trPr>
        <w:tc>
          <w:tcPr>
            <w:tcW w:w="1518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13</w:t>
            </w:r>
          </w:p>
        </w:tc>
        <w:tc>
          <w:tcPr>
            <w:tcW w:w="1884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0808</w:t>
            </w:r>
          </w:p>
        </w:tc>
        <w:tc>
          <w:tcPr>
            <w:tcW w:w="4819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电气工程</w:t>
            </w:r>
          </w:p>
        </w:tc>
      </w:tr>
      <w:tr w:rsidR="002B1A7C" w:rsidTr="003C622F">
        <w:trPr>
          <w:jc w:val="center"/>
        </w:trPr>
        <w:tc>
          <w:tcPr>
            <w:tcW w:w="1518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14</w:t>
            </w:r>
          </w:p>
        </w:tc>
        <w:tc>
          <w:tcPr>
            <w:tcW w:w="1884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0809</w:t>
            </w:r>
          </w:p>
        </w:tc>
        <w:tc>
          <w:tcPr>
            <w:tcW w:w="4819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电子科学与技术</w:t>
            </w:r>
          </w:p>
        </w:tc>
      </w:tr>
      <w:tr w:rsidR="002B1A7C" w:rsidTr="003C622F">
        <w:trPr>
          <w:jc w:val="center"/>
        </w:trPr>
        <w:tc>
          <w:tcPr>
            <w:tcW w:w="1518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</w:t>
            </w:r>
          </w:p>
        </w:tc>
        <w:tc>
          <w:tcPr>
            <w:tcW w:w="1884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0810</w:t>
            </w:r>
          </w:p>
        </w:tc>
        <w:tc>
          <w:tcPr>
            <w:tcW w:w="4819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信息与通讯工程</w:t>
            </w:r>
          </w:p>
        </w:tc>
      </w:tr>
      <w:tr w:rsidR="002B1A7C" w:rsidTr="003C622F">
        <w:trPr>
          <w:jc w:val="center"/>
        </w:trPr>
        <w:tc>
          <w:tcPr>
            <w:tcW w:w="1518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16</w:t>
            </w:r>
          </w:p>
        </w:tc>
        <w:tc>
          <w:tcPr>
            <w:tcW w:w="1884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0811</w:t>
            </w:r>
          </w:p>
        </w:tc>
        <w:tc>
          <w:tcPr>
            <w:tcW w:w="4819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控制科学与工程</w:t>
            </w:r>
          </w:p>
        </w:tc>
      </w:tr>
      <w:tr w:rsidR="002B1A7C" w:rsidTr="003C622F">
        <w:trPr>
          <w:jc w:val="center"/>
        </w:trPr>
        <w:tc>
          <w:tcPr>
            <w:tcW w:w="1518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17</w:t>
            </w:r>
          </w:p>
        </w:tc>
        <w:tc>
          <w:tcPr>
            <w:tcW w:w="1884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0812</w:t>
            </w:r>
          </w:p>
        </w:tc>
        <w:tc>
          <w:tcPr>
            <w:tcW w:w="4819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计算机科学与技术</w:t>
            </w:r>
          </w:p>
        </w:tc>
      </w:tr>
      <w:tr w:rsidR="002B1A7C" w:rsidTr="003C622F">
        <w:trPr>
          <w:jc w:val="center"/>
        </w:trPr>
        <w:tc>
          <w:tcPr>
            <w:tcW w:w="1518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18</w:t>
            </w:r>
          </w:p>
        </w:tc>
        <w:tc>
          <w:tcPr>
            <w:tcW w:w="1884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0825</w:t>
            </w:r>
          </w:p>
        </w:tc>
        <w:tc>
          <w:tcPr>
            <w:tcW w:w="4819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航空宇航科学与技术</w:t>
            </w:r>
          </w:p>
        </w:tc>
      </w:tr>
      <w:tr w:rsidR="002B1A7C" w:rsidTr="003C622F">
        <w:trPr>
          <w:jc w:val="center"/>
        </w:trPr>
        <w:tc>
          <w:tcPr>
            <w:tcW w:w="1518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19</w:t>
            </w:r>
          </w:p>
        </w:tc>
        <w:tc>
          <w:tcPr>
            <w:tcW w:w="1884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0827</w:t>
            </w:r>
          </w:p>
        </w:tc>
        <w:tc>
          <w:tcPr>
            <w:tcW w:w="4819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核科学与技术</w:t>
            </w:r>
          </w:p>
        </w:tc>
      </w:tr>
      <w:tr w:rsidR="002B1A7C" w:rsidTr="003C622F">
        <w:trPr>
          <w:jc w:val="center"/>
        </w:trPr>
        <w:tc>
          <w:tcPr>
            <w:tcW w:w="1518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</w:t>
            </w:r>
          </w:p>
        </w:tc>
        <w:tc>
          <w:tcPr>
            <w:tcW w:w="1884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0836</w:t>
            </w:r>
          </w:p>
        </w:tc>
        <w:tc>
          <w:tcPr>
            <w:tcW w:w="4819" w:type="dxa"/>
          </w:tcPr>
          <w:p w:rsidR="002B1A7C" w:rsidRDefault="002B1A7C" w:rsidP="003C622F">
            <w:pPr>
              <w:snapToGrid w:val="0"/>
              <w:spacing w:line="520" w:lineRule="exact"/>
              <w:jc w:val="center"/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生物工程</w:t>
            </w:r>
          </w:p>
        </w:tc>
      </w:tr>
    </w:tbl>
    <w:p w:rsidR="00942444" w:rsidRDefault="002B1A7C">
      <w:r>
        <w:rPr>
          <w:rFonts w:ascii="仿宋" w:eastAsia="仿宋" w:hAnsi="仿宋" w:cs="仿宋" w:hint="eastAsia"/>
          <w:szCs w:val="21"/>
        </w:rPr>
        <w:t>注：学科代码及学科名称选自教育部</w:t>
      </w:r>
      <w:proofErr w:type="gramStart"/>
      <w:r>
        <w:rPr>
          <w:rFonts w:ascii="仿宋" w:eastAsia="仿宋" w:hAnsi="仿宋" w:cs="仿宋" w:hint="eastAsia"/>
          <w:szCs w:val="21"/>
        </w:rPr>
        <w:t>《</w:t>
      </w:r>
      <w:proofErr w:type="gramEnd"/>
      <w:r>
        <w:rPr>
          <w:rFonts w:ascii="仿宋" w:eastAsia="仿宋" w:hAnsi="仿宋" w:cs="仿宋" w:hint="eastAsia"/>
          <w:szCs w:val="21"/>
        </w:rPr>
        <w:t>学位授予和人才培养学科目录（2011年）</w:t>
      </w:r>
      <w:bookmarkStart w:id="0" w:name="_GoBack"/>
      <w:bookmarkEnd w:id="0"/>
    </w:p>
    <w:sectPr w:rsidR="00942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6D6" w:rsidRDefault="000506D6" w:rsidP="002B1A7C">
      <w:r>
        <w:separator/>
      </w:r>
    </w:p>
  </w:endnote>
  <w:endnote w:type="continuationSeparator" w:id="0">
    <w:p w:rsidR="000506D6" w:rsidRDefault="000506D6" w:rsidP="002B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6D6" w:rsidRDefault="000506D6" w:rsidP="002B1A7C">
      <w:r>
        <w:separator/>
      </w:r>
    </w:p>
  </w:footnote>
  <w:footnote w:type="continuationSeparator" w:id="0">
    <w:p w:rsidR="000506D6" w:rsidRDefault="000506D6" w:rsidP="002B1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50"/>
    <w:rsid w:val="000506D6"/>
    <w:rsid w:val="002B1A7C"/>
    <w:rsid w:val="00942444"/>
    <w:rsid w:val="00C2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7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A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A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A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7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A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A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A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2016-05-06T06:04:00Z</dcterms:created>
  <dcterms:modified xsi:type="dcterms:W3CDTF">2016-05-06T06:04:00Z</dcterms:modified>
</cp:coreProperties>
</file>