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FF" w:rsidRDefault="003B34FF" w:rsidP="003B34FF">
      <w:pPr>
        <w:spacing w:line="640" w:lineRule="exact"/>
        <w:ind w:firstLineChars="150" w:firstLine="480"/>
        <w:rPr>
          <w:rFonts w:ascii="宋体" w:hAnsi="宋体" w:cs="Tahoma" w:hint="eastAsia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Pr="00D06BF3">
        <w:rPr>
          <w:rFonts w:ascii="宋体" w:hAnsi="宋体" w:cs="Tahoma" w:hint="eastAsia"/>
          <w:b/>
          <w:color w:val="000000"/>
          <w:kern w:val="0"/>
          <w:sz w:val="36"/>
          <w:szCs w:val="36"/>
        </w:rPr>
        <w:t>青岛市引进高层次优秀人才</w:t>
      </w:r>
      <w:r>
        <w:rPr>
          <w:rFonts w:ascii="宋体" w:hAnsi="宋体" w:cs="Tahoma" w:hint="eastAsia"/>
          <w:b/>
          <w:color w:val="000000"/>
          <w:kern w:val="0"/>
          <w:sz w:val="36"/>
          <w:szCs w:val="36"/>
        </w:rPr>
        <w:t>购房安家补贴</w:t>
      </w:r>
      <w:r w:rsidRPr="00D06BF3">
        <w:rPr>
          <w:rFonts w:ascii="宋体" w:hAnsi="宋体" w:cs="Tahoma" w:hint="eastAsia"/>
          <w:b/>
          <w:color w:val="000000"/>
          <w:kern w:val="0"/>
          <w:sz w:val="36"/>
          <w:szCs w:val="36"/>
        </w:rPr>
        <w:t>申请汇总表</w:t>
      </w:r>
    </w:p>
    <w:p w:rsidR="003B34FF" w:rsidRDefault="003B34FF" w:rsidP="003B34FF">
      <w:pPr>
        <w:spacing w:line="640" w:lineRule="exact"/>
        <w:rPr>
          <w:rFonts w:ascii="宋体" w:hAnsi="宋体" w:cs="Tahoma" w:hint="eastAsia"/>
          <w:color w:val="000000"/>
          <w:kern w:val="0"/>
          <w:szCs w:val="21"/>
        </w:rPr>
      </w:pPr>
      <w:r w:rsidRPr="00610BFC">
        <w:rPr>
          <w:rFonts w:ascii="宋体" w:hAnsi="宋体" w:cs="Tahoma" w:hint="eastAsia"/>
          <w:color w:val="000000"/>
          <w:kern w:val="0"/>
          <w:szCs w:val="21"/>
        </w:rPr>
        <w:t>单位或主管部门</w:t>
      </w:r>
      <w:r>
        <w:rPr>
          <w:rFonts w:ascii="宋体" w:hAnsi="宋体" w:cs="Tahoma" w:hint="eastAsia"/>
          <w:color w:val="000000"/>
          <w:kern w:val="0"/>
          <w:szCs w:val="21"/>
        </w:rPr>
        <w:t>：            （公章）                                                                                年   月   日</w:t>
      </w:r>
    </w:p>
    <w:tbl>
      <w:tblPr>
        <w:tblW w:w="14577" w:type="dxa"/>
        <w:tblInd w:w="103" w:type="dxa"/>
        <w:tblLook w:val="0000"/>
      </w:tblPr>
      <w:tblGrid>
        <w:gridCol w:w="417"/>
        <w:gridCol w:w="760"/>
        <w:gridCol w:w="580"/>
        <w:gridCol w:w="1640"/>
        <w:gridCol w:w="988"/>
        <w:gridCol w:w="900"/>
        <w:gridCol w:w="1800"/>
        <w:gridCol w:w="1012"/>
        <w:gridCol w:w="1080"/>
        <w:gridCol w:w="1080"/>
        <w:gridCol w:w="1080"/>
        <w:gridCol w:w="1080"/>
        <w:gridCol w:w="1080"/>
        <w:gridCol w:w="1080"/>
      </w:tblGrid>
      <w:tr w:rsidR="003B34FF" w:rsidRPr="00610BFC" w:rsidTr="00C43E59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  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本人联系电话（手机）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引进、落户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人才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来源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引进途径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申请评定的层次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安家费（万）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            联系人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单位联系          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FF" w:rsidRPr="00610BFC" w:rsidRDefault="003B34FF" w:rsidP="00C43E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10B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34FF" w:rsidRPr="00610BFC" w:rsidTr="00C43E59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4FF" w:rsidRPr="00610BFC" w:rsidRDefault="003B34FF" w:rsidP="00C43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BF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510CE" w:rsidRPr="003B34FF" w:rsidRDefault="003B34FF" w:rsidP="003B34FF">
      <w:pPr>
        <w:spacing w:line="640" w:lineRule="exact"/>
        <w:rPr>
          <w:rFonts w:ascii="宋体" w:hAnsi="宋体"/>
          <w:szCs w:val="21"/>
        </w:rPr>
      </w:pPr>
      <w:r>
        <w:rPr>
          <w:rFonts w:ascii="宋体" w:hAnsi="宋体" w:cs="Tahoma" w:hint="eastAsia"/>
          <w:color w:val="000000"/>
          <w:kern w:val="0"/>
          <w:szCs w:val="21"/>
        </w:rPr>
        <w:t xml:space="preserve">                                                                     </w:t>
      </w:r>
    </w:p>
    <w:sectPr w:rsidR="00B510CE" w:rsidRPr="003B34FF" w:rsidSect="000C634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4FF"/>
    <w:rsid w:val="003B34FF"/>
    <w:rsid w:val="00B5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2014-07-21T06:16:00Z</dcterms:created>
  <dcterms:modified xsi:type="dcterms:W3CDTF">2014-07-21T06:17:00Z</dcterms:modified>
</cp:coreProperties>
</file>